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282" w14:textId="77777777" w:rsidR="00226EFB" w:rsidRPr="00E45D5F" w:rsidRDefault="00226EFB" w:rsidP="00E45D5F">
      <w:pPr>
        <w:pStyle w:val="Nessunaspaziatura"/>
        <w:jc w:val="both"/>
        <w:rPr>
          <w:rFonts w:ascii="Montserrat" w:hAnsi="Montserrat"/>
          <w:sz w:val="20"/>
        </w:rPr>
      </w:pPr>
      <w:r w:rsidRPr="00E45D5F">
        <w:rPr>
          <w:rFonts w:ascii="Montserrat" w:hAnsi="Montserrat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A94B480" wp14:editId="15DD73D6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71032" w14:textId="77777777" w:rsidR="00226EFB" w:rsidRPr="00E45D5F" w:rsidRDefault="00226EFB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57752621" w14:textId="77777777" w:rsidR="009F56BA" w:rsidRPr="00E45D5F" w:rsidRDefault="009F56BA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444A345" w14:textId="77777777" w:rsidR="00035E8B" w:rsidRPr="00E45D5F" w:rsidRDefault="00035E8B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8385B65" w14:textId="77777777" w:rsidR="00035E8B" w:rsidRPr="00E45D5F" w:rsidRDefault="00035E8B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516F68D" w14:textId="76C340BB" w:rsidR="00226EFB" w:rsidRPr="00E45D5F" w:rsidRDefault="00226EFB" w:rsidP="00E45D5F">
      <w:pPr>
        <w:pStyle w:val="Nessunaspaziatura"/>
        <w:jc w:val="both"/>
        <w:rPr>
          <w:rFonts w:ascii="Montserrat" w:hAnsi="Montserrat"/>
          <w:sz w:val="20"/>
        </w:rPr>
      </w:pPr>
      <w:r w:rsidRPr="00E45D5F">
        <w:rPr>
          <w:rFonts w:ascii="Montserrat" w:hAnsi="Montserrat"/>
          <w:sz w:val="20"/>
        </w:rPr>
        <w:t xml:space="preserve">Como, </w:t>
      </w:r>
      <w:r w:rsidR="00D66F5D">
        <w:rPr>
          <w:rFonts w:ascii="Montserrat" w:hAnsi="Montserrat"/>
          <w:sz w:val="20"/>
        </w:rPr>
        <w:t>25</w:t>
      </w:r>
      <w:r w:rsidR="00B92BFE" w:rsidRPr="00E45D5F">
        <w:rPr>
          <w:rFonts w:ascii="Montserrat" w:hAnsi="Montserrat"/>
          <w:sz w:val="20"/>
        </w:rPr>
        <w:t xml:space="preserve"> giugno</w:t>
      </w:r>
      <w:r w:rsidR="009F56BA" w:rsidRPr="00E45D5F">
        <w:rPr>
          <w:rFonts w:ascii="Montserrat" w:hAnsi="Montserrat"/>
          <w:sz w:val="20"/>
        </w:rPr>
        <w:t xml:space="preserve"> </w:t>
      </w:r>
      <w:r w:rsidRPr="00E45D5F">
        <w:rPr>
          <w:rFonts w:ascii="Montserrat" w:hAnsi="Montserrat"/>
          <w:sz w:val="20"/>
        </w:rPr>
        <w:t>2021</w:t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  <w:t>Comunicato Stampa</w:t>
      </w:r>
    </w:p>
    <w:p w14:paraId="1CFD564B" w14:textId="77777777" w:rsidR="00164738" w:rsidRPr="00E45D5F" w:rsidRDefault="00164738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A176680" w14:textId="77777777" w:rsidR="00B714AA" w:rsidRPr="00E45D5F" w:rsidRDefault="00B714AA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F595927" w14:textId="77777777" w:rsidR="00BB6487" w:rsidRPr="00E45D5F" w:rsidRDefault="00BB6487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3A4022A1" w14:textId="073F5219" w:rsidR="00F116F3" w:rsidRPr="00C96900" w:rsidRDefault="004A74B9" w:rsidP="00F116F3">
      <w:pPr>
        <w:pStyle w:val="Nessunaspaziatura"/>
        <w:jc w:val="center"/>
        <w:rPr>
          <w:rFonts w:ascii="Montserrat" w:hAnsi="Montserrat" w:cs="Tahoma"/>
          <w:sz w:val="20"/>
        </w:rPr>
      </w:pPr>
      <w:r>
        <w:rPr>
          <w:rFonts w:ascii="Montserrat" w:hAnsi="Montserrat" w:cs="Tahoma"/>
          <w:sz w:val="20"/>
        </w:rPr>
        <w:t>Confartigianato Benessere: consigli per l’estate.</w:t>
      </w:r>
    </w:p>
    <w:p w14:paraId="497D3CF3" w14:textId="77777777" w:rsidR="00F116F3" w:rsidRPr="00C96900" w:rsidRDefault="00F116F3" w:rsidP="00F116F3">
      <w:pPr>
        <w:pStyle w:val="Nessunaspaziatura"/>
        <w:jc w:val="center"/>
        <w:rPr>
          <w:rFonts w:ascii="Montserrat" w:hAnsi="Montserrat" w:cs="Tahoma"/>
          <w:b/>
          <w:sz w:val="20"/>
        </w:rPr>
      </w:pPr>
      <w:r w:rsidRPr="00C96900">
        <w:rPr>
          <w:rFonts w:ascii="Montserrat" w:hAnsi="Montserrat" w:cs="Tahoma"/>
          <w:b/>
          <w:sz w:val="20"/>
        </w:rPr>
        <w:t>BELLEZZA SI’, MA SENZA RISCHIARE LA SALUTE</w:t>
      </w:r>
    </w:p>
    <w:p w14:paraId="64981489" w14:textId="77777777" w:rsidR="00F116F3" w:rsidRPr="00C96900" w:rsidRDefault="00F116F3" w:rsidP="00F116F3">
      <w:pPr>
        <w:pStyle w:val="Nessunaspaziatura"/>
        <w:jc w:val="center"/>
        <w:rPr>
          <w:rFonts w:ascii="Montserrat" w:hAnsi="Montserrat" w:cs="Tahoma"/>
          <w:sz w:val="20"/>
        </w:rPr>
      </w:pPr>
      <w:r w:rsidRPr="00C96900">
        <w:rPr>
          <w:rFonts w:ascii="Montserrat" w:hAnsi="Montserrat" w:cs="Tahoma"/>
          <w:sz w:val="20"/>
        </w:rPr>
        <w:t>Acconciatori ed estetisti mettono in guardia i consumatori dalla cattiva pratica degli abusivi</w:t>
      </w:r>
    </w:p>
    <w:p w14:paraId="3958B8F1" w14:textId="77777777" w:rsidR="00F116F3" w:rsidRPr="00C96900" w:rsidRDefault="00F116F3" w:rsidP="00F116F3">
      <w:pPr>
        <w:pStyle w:val="Nessunaspaziatura"/>
        <w:jc w:val="both"/>
        <w:rPr>
          <w:rFonts w:ascii="Montserrat" w:hAnsi="Montserrat" w:cs="Tahoma"/>
          <w:sz w:val="20"/>
        </w:rPr>
      </w:pPr>
    </w:p>
    <w:p w14:paraId="1BBBC1FB" w14:textId="77777777" w:rsidR="00F116F3" w:rsidRDefault="00F116F3" w:rsidP="00F116F3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</w:rPr>
      </w:pPr>
      <w:r w:rsidRPr="00C96900">
        <w:rPr>
          <w:rFonts w:ascii="Montserrat" w:hAnsi="Montserrat" w:cs="Tahoma"/>
          <w:sz w:val="20"/>
        </w:rPr>
        <w:t xml:space="preserve">Nei diversi </w:t>
      </w:r>
      <w:proofErr w:type="spellStart"/>
      <w:r w:rsidRPr="00C96900">
        <w:rPr>
          <w:rFonts w:ascii="Montserrat" w:hAnsi="Montserrat" w:cs="Tahoma"/>
          <w:sz w:val="20"/>
        </w:rPr>
        <w:t>lockdown</w:t>
      </w:r>
      <w:proofErr w:type="spellEnd"/>
      <w:r w:rsidRPr="00C96900">
        <w:rPr>
          <w:rFonts w:ascii="Montserrat" w:hAnsi="Montserrat" w:cs="Tahoma"/>
          <w:sz w:val="20"/>
        </w:rPr>
        <w:t xml:space="preserve"> che hanno caratterizzato l’emergenza </w:t>
      </w:r>
      <w:proofErr w:type="spellStart"/>
      <w:r w:rsidRPr="00C96900">
        <w:rPr>
          <w:rFonts w:ascii="Montserrat" w:hAnsi="Montserrat" w:cs="Tahoma"/>
          <w:sz w:val="20"/>
        </w:rPr>
        <w:t>covid</w:t>
      </w:r>
      <w:proofErr w:type="spellEnd"/>
      <w:r w:rsidRPr="00C96900">
        <w:rPr>
          <w:rFonts w:ascii="Montserrat" w:hAnsi="Montserrat" w:cs="Tahoma"/>
          <w:sz w:val="20"/>
        </w:rPr>
        <w:t>, il fenomeno dell’abusivismo praticato nelle attività del benessere: acconciatura, estetica, massaggi, ha registrato una crescita preoccupante, acuito dalla chiusura forzata dei saloni di acconciatura e degli studi estetici</w:t>
      </w:r>
      <w:r>
        <w:rPr>
          <w:rFonts w:ascii="Montserrat" w:hAnsi="Montserrat" w:cs="Tahoma"/>
          <w:sz w:val="20"/>
        </w:rPr>
        <w:t>,</w:t>
      </w:r>
      <w:r w:rsidRPr="00C96900">
        <w:rPr>
          <w:rFonts w:ascii="Montserrat" w:hAnsi="Montserrat" w:cs="Tahoma"/>
          <w:sz w:val="20"/>
        </w:rPr>
        <w:t xml:space="preserve"> che ha costretto diversi c</w:t>
      </w:r>
      <w:bookmarkStart w:id="0" w:name="_GoBack"/>
      <w:bookmarkEnd w:id="0"/>
      <w:r w:rsidRPr="00C96900">
        <w:rPr>
          <w:rFonts w:ascii="Montserrat" w:hAnsi="Montserrat" w:cs="Tahoma"/>
          <w:sz w:val="20"/>
        </w:rPr>
        <w:t>onsumatori a</w:t>
      </w:r>
      <w:r>
        <w:rPr>
          <w:rFonts w:ascii="Montserrat" w:hAnsi="Montserrat" w:cs="Tahoma"/>
          <w:sz w:val="20"/>
        </w:rPr>
        <w:t>d</w:t>
      </w:r>
      <w:r w:rsidRPr="00C96900">
        <w:rPr>
          <w:rFonts w:ascii="Montserrat" w:hAnsi="Montserrat" w:cs="Tahoma"/>
          <w:sz w:val="20"/>
        </w:rPr>
        <w:t xml:space="preserve"> </w:t>
      </w:r>
      <w:r>
        <w:rPr>
          <w:rFonts w:ascii="Montserrat" w:hAnsi="Montserrat" w:cs="Tahoma"/>
          <w:sz w:val="20"/>
        </w:rPr>
        <w:t>affidare la cura del loro aspetto a soggetti</w:t>
      </w:r>
      <w:r w:rsidRPr="00C96900">
        <w:rPr>
          <w:rFonts w:ascii="Montserrat" w:hAnsi="Montserrat" w:cs="Tahoma"/>
          <w:sz w:val="20"/>
        </w:rPr>
        <w:t xml:space="preserve"> senza scrupoli – </w:t>
      </w:r>
      <w:r w:rsidRPr="00C96900">
        <w:rPr>
          <w:rFonts w:ascii="Montserrat" w:hAnsi="Montserrat" w:cs="Tahoma"/>
          <w:b/>
          <w:sz w:val="20"/>
        </w:rPr>
        <w:t>sottolinea Elisabetta Maccioni Presidente di Confartigianato Benessere di Como</w:t>
      </w:r>
      <w:r w:rsidRPr="00C96900">
        <w:rPr>
          <w:rFonts w:ascii="Montserrat" w:hAnsi="Montserrat" w:cs="Tahoma"/>
          <w:sz w:val="20"/>
        </w:rPr>
        <w:t>.</w:t>
      </w:r>
    </w:p>
    <w:p w14:paraId="0D0D7827" w14:textId="77777777" w:rsidR="00F116F3" w:rsidRPr="00C96900" w:rsidRDefault="00F116F3" w:rsidP="00F116F3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</w:rPr>
      </w:pPr>
      <w:r>
        <w:rPr>
          <w:rFonts w:ascii="Montserrat" w:hAnsi="Montserrat" w:cs="Tahoma"/>
          <w:sz w:val="20"/>
        </w:rPr>
        <w:t>N</w:t>
      </w:r>
      <w:r w:rsidRPr="00C96900">
        <w:rPr>
          <w:rFonts w:ascii="Montserrat" w:hAnsi="Montserrat" w:cs="Tahoma"/>
          <w:sz w:val="20"/>
        </w:rPr>
        <w:t xml:space="preserve">ell’ultimo anno, il tasso di irregolarità del lavoro nel settore acconciature ed estetica ha raggiunto limiti impensabili, alimentando così la concorrenza sleale </w:t>
      </w:r>
      <w:r>
        <w:rPr>
          <w:rFonts w:ascii="Montserrat" w:hAnsi="Montserrat" w:cs="Tahoma"/>
          <w:sz w:val="20"/>
        </w:rPr>
        <w:t xml:space="preserve">che già proliferava </w:t>
      </w:r>
      <w:r w:rsidRPr="00C96900">
        <w:rPr>
          <w:rFonts w:ascii="Montserrat" w:hAnsi="Montserrat" w:cs="Tahoma"/>
          <w:sz w:val="20"/>
        </w:rPr>
        <w:t>nel settore</w:t>
      </w:r>
      <w:r>
        <w:rPr>
          <w:rFonts w:ascii="Montserrat" w:hAnsi="Montserrat" w:cs="Tahoma"/>
          <w:sz w:val="20"/>
        </w:rPr>
        <w:t>,</w:t>
      </w:r>
      <w:r w:rsidRPr="00C96900">
        <w:rPr>
          <w:rFonts w:ascii="Montserrat" w:hAnsi="Montserrat" w:cs="Tahoma"/>
          <w:sz w:val="20"/>
        </w:rPr>
        <w:t xml:space="preserve"> con un impatto complessivo </w:t>
      </w:r>
      <w:r>
        <w:rPr>
          <w:rFonts w:ascii="Montserrat" w:hAnsi="Montserrat" w:cs="Tahoma"/>
          <w:sz w:val="20"/>
        </w:rPr>
        <w:t>sul</w:t>
      </w:r>
      <w:r w:rsidRPr="00C96900">
        <w:rPr>
          <w:rFonts w:ascii="Montserrat" w:hAnsi="Montserrat" w:cs="Tahoma"/>
          <w:sz w:val="20"/>
        </w:rPr>
        <w:t xml:space="preserve"> volume d’affari di diversi milioni di euro.</w:t>
      </w:r>
    </w:p>
    <w:p w14:paraId="58C72BF6" w14:textId="72480AB9" w:rsidR="00F116F3" w:rsidRPr="00C96900" w:rsidRDefault="00F116F3" w:rsidP="00F116F3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</w:rPr>
      </w:pPr>
      <w:r w:rsidRPr="00C96900">
        <w:rPr>
          <w:rFonts w:ascii="Montserrat" w:hAnsi="Montserrat" w:cs="Tahoma"/>
          <w:sz w:val="20"/>
        </w:rPr>
        <w:t xml:space="preserve">Con </w:t>
      </w:r>
      <w:r w:rsidR="00F076D3">
        <w:rPr>
          <w:rFonts w:ascii="Montserrat" w:hAnsi="Montserrat" w:cs="Tahoma"/>
          <w:sz w:val="20"/>
        </w:rPr>
        <w:t>l’arrivo dell’estate</w:t>
      </w:r>
      <w:r w:rsidRPr="00C96900">
        <w:rPr>
          <w:rFonts w:ascii="Montserrat" w:hAnsi="Montserrat" w:cs="Tahoma"/>
          <w:sz w:val="20"/>
        </w:rPr>
        <w:t xml:space="preserve"> – </w:t>
      </w:r>
      <w:r w:rsidRPr="00C96900">
        <w:rPr>
          <w:rFonts w:ascii="Montserrat" w:hAnsi="Montserrat" w:cs="Tahoma"/>
          <w:b/>
          <w:sz w:val="20"/>
        </w:rPr>
        <w:t xml:space="preserve">rafforza </w:t>
      </w:r>
      <w:r>
        <w:rPr>
          <w:rFonts w:ascii="Montserrat" w:hAnsi="Montserrat" w:cs="Tahoma"/>
          <w:b/>
          <w:sz w:val="20"/>
        </w:rPr>
        <w:t xml:space="preserve">Mariangela Rubino </w:t>
      </w:r>
      <w:r w:rsidRPr="00C96900">
        <w:rPr>
          <w:rFonts w:ascii="Montserrat" w:hAnsi="Montserrat" w:cs="Tahoma"/>
          <w:b/>
          <w:sz w:val="20"/>
        </w:rPr>
        <w:t xml:space="preserve">Presidente degli Estetisti </w:t>
      </w:r>
      <w:r>
        <w:rPr>
          <w:rFonts w:ascii="Montserrat" w:hAnsi="Montserrat" w:cs="Tahoma"/>
          <w:b/>
          <w:sz w:val="20"/>
        </w:rPr>
        <w:t xml:space="preserve">di Confartigianato, </w:t>
      </w:r>
      <w:r w:rsidRPr="007C0DB7">
        <w:rPr>
          <w:rFonts w:ascii="Montserrat" w:hAnsi="Montserrat" w:cs="Tahoma"/>
          <w:sz w:val="20"/>
        </w:rPr>
        <w:t>che rappresenta oltre 300 saloni operanti in provincia di Como</w:t>
      </w:r>
      <w:r>
        <w:rPr>
          <w:rFonts w:ascii="Montserrat" w:hAnsi="Montserrat" w:cs="Tahoma"/>
          <w:sz w:val="20"/>
        </w:rPr>
        <w:t xml:space="preserve"> </w:t>
      </w:r>
      <w:r w:rsidRPr="00C96900">
        <w:rPr>
          <w:rFonts w:ascii="Montserrat" w:hAnsi="Montserrat" w:cs="Tahoma"/>
          <w:sz w:val="20"/>
        </w:rPr>
        <w:t xml:space="preserve">- il comparto che </w:t>
      </w:r>
      <w:r>
        <w:rPr>
          <w:rFonts w:ascii="Montserrat" w:hAnsi="Montserrat" w:cs="Tahoma"/>
          <w:sz w:val="20"/>
        </w:rPr>
        <w:t>ancor più</w:t>
      </w:r>
      <w:r w:rsidRPr="00C96900">
        <w:rPr>
          <w:rFonts w:ascii="Montserrat" w:hAnsi="Montserrat" w:cs="Tahoma"/>
          <w:sz w:val="20"/>
        </w:rPr>
        <w:t xml:space="preserve"> questa condizione, è proprio quello de</w:t>
      </w:r>
      <w:r>
        <w:rPr>
          <w:rFonts w:ascii="Montserrat" w:hAnsi="Montserrat" w:cs="Tahoma"/>
          <w:sz w:val="20"/>
        </w:rPr>
        <w:t>gli studi di estetica.</w:t>
      </w:r>
      <w:r w:rsidRPr="00C96900">
        <w:rPr>
          <w:rFonts w:ascii="Montserrat" w:hAnsi="Montserrat" w:cs="Tahoma"/>
          <w:sz w:val="20"/>
        </w:rPr>
        <w:t xml:space="preserve"> </w:t>
      </w:r>
      <w:r>
        <w:rPr>
          <w:rFonts w:ascii="Montserrat" w:hAnsi="Montserrat" w:cs="Tahoma"/>
          <w:sz w:val="20"/>
        </w:rPr>
        <w:t>C</w:t>
      </w:r>
      <w:r w:rsidRPr="00C96900">
        <w:rPr>
          <w:rFonts w:ascii="Montserrat" w:hAnsi="Montserrat" w:cs="Tahoma"/>
          <w:sz w:val="20"/>
        </w:rPr>
        <w:t xml:space="preserve">on il proliferare dei “massaggiatori improvvisati” tra i bagnanti delle spiagge italiane </w:t>
      </w:r>
      <w:r>
        <w:rPr>
          <w:rFonts w:ascii="Montserrat" w:hAnsi="Montserrat" w:cs="Tahoma"/>
          <w:sz w:val="20"/>
        </w:rPr>
        <w:t xml:space="preserve">per esempio, </w:t>
      </w:r>
      <w:r w:rsidRPr="00C96900">
        <w:rPr>
          <w:rFonts w:ascii="Montserrat" w:hAnsi="Montserrat" w:cs="Tahoma"/>
          <w:sz w:val="20"/>
        </w:rPr>
        <w:t xml:space="preserve">che nonostante gli avvertimenti e le norme </w:t>
      </w:r>
      <w:proofErr w:type="spellStart"/>
      <w:r w:rsidRPr="00C96900">
        <w:rPr>
          <w:rFonts w:ascii="Montserrat" w:hAnsi="Montserrat" w:cs="Tahoma"/>
          <w:sz w:val="20"/>
        </w:rPr>
        <w:t>anticovid</w:t>
      </w:r>
      <w:proofErr w:type="spellEnd"/>
      <w:r w:rsidRPr="00C96900">
        <w:rPr>
          <w:rFonts w:ascii="Montserrat" w:hAnsi="Montserrat" w:cs="Tahoma"/>
          <w:sz w:val="20"/>
        </w:rPr>
        <w:t xml:space="preserve"> in vigore, </w:t>
      </w:r>
      <w:r>
        <w:rPr>
          <w:rFonts w:ascii="Montserrat" w:hAnsi="Montserrat" w:cs="Tahoma"/>
          <w:sz w:val="20"/>
        </w:rPr>
        <w:t>sono ancora tanti i vacanzieri che si affidano</w:t>
      </w:r>
      <w:r w:rsidRPr="00C96900">
        <w:rPr>
          <w:rFonts w:ascii="Montserrat" w:hAnsi="Montserrat" w:cs="Tahoma"/>
          <w:sz w:val="20"/>
        </w:rPr>
        <w:t xml:space="preserve"> a questi soggetti che, offrendo una prestazione a costi molto bassi</w:t>
      </w:r>
      <w:r>
        <w:rPr>
          <w:rFonts w:ascii="Montserrat" w:hAnsi="Montserrat" w:cs="Tahoma"/>
          <w:sz w:val="20"/>
        </w:rPr>
        <w:t>,</w:t>
      </w:r>
      <w:r w:rsidRPr="00C96900">
        <w:rPr>
          <w:rFonts w:ascii="Montserrat" w:hAnsi="Montserrat" w:cs="Tahoma"/>
          <w:sz w:val="20"/>
        </w:rPr>
        <w:t xml:space="preserve"> i</w:t>
      </w:r>
      <w:r>
        <w:rPr>
          <w:rFonts w:ascii="Montserrat" w:hAnsi="Montserrat" w:cs="Tahoma"/>
          <w:sz w:val="20"/>
        </w:rPr>
        <w:t xml:space="preserve">nducono </w:t>
      </w:r>
      <w:r w:rsidRPr="00C96900">
        <w:rPr>
          <w:rFonts w:ascii="Montserrat" w:hAnsi="Montserrat" w:cs="Tahoma"/>
          <w:sz w:val="20"/>
        </w:rPr>
        <w:t>spesso a “cedere alla tentazione”, senza che tuttavia vi sia una corretta percezione del fatto che ogni attività, comunque denominata, può avere effetti diretti sulla salute, e</w:t>
      </w:r>
      <w:r>
        <w:rPr>
          <w:rFonts w:ascii="Montserrat" w:hAnsi="Montserrat" w:cs="Tahoma"/>
          <w:sz w:val="20"/>
        </w:rPr>
        <w:t xml:space="preserve"> di conseguenza,</w:t>
      </w:r>
      <w:r w:rsidRPr="00C96900">
        <w:rPr>
          <w:rFonts w:ascii="Montserrat" w:hAnsi="Montserrat" w:cs="Tahoma"/>
          <w:sz w:val="20"/>
        </w:rPr>
        <w:t xml:space="preserve"> può essere svolta solo da operatori in possesso di adeguata e comprovata preparazione, competenza e </w:t>
      </w:r>
      <w:r>
        <w:rPr>
          <w:rFonts w:ascii="Montserrat" w:hAnsi="Montserrat" w:cs="Tahoma"/>
          <w:sz w:val="20"/>
        </w:rPr>
        <w:t xml:space="preserve">conoscenza </w:t>
      </w:r>
      <w:r w:rsidRPr="00C96900">
        <w:rPr>
          <w:rFonts w:ascii="Montserrat" w:hAnsi="Montserrat" w:cs="Tahoma"/>
          <w:sz w:val="20"/>
        </w:rPr>
        <w:t xml:space="preserve"> delle regol</w:t>
      </w:r>
      <w:r>
        <w:rPr>
          <w:rFonts w:ascii="Montserrat" w:hAnsi="Montserrat" w:cs="Tahoma"/>
          <w:sz w:val="20"/>
        </w:rPr>
        <w:t xml:space="preserve">e di protezione e sicurezza a tutela del </w:t>
      </w:r>
      <w:r w:rsidRPr="00C96900">
        <w:rPr>
          <w:rFonts w:ascii="Montserrat" w:hAnsi="Montserrat" w:cs="Tahoma"/>
          <w:sz w:val="20"/>
        </w:rPr>
        <w:t xml:space="preserve">cliente. </w:t>
      </w:r>
    </w:p>
    <w:p w14:paraId="6BEE5441" w14:textId="77777777" w:rsidR="00F116F3" w:rsidRDefault="00F116F3" w:rsidP="00F116F3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</w:rPr>
      </w:pPr>
      <w:r w:rsidRPr="00C96900">
        <w:rPr>
          <w:rFonts w:ascii="Montserrat" w:hAnsi="Montserrat" w:cs="Tahoma"/>
          <w:sz w:val="20"/>
        </w:rPr>
        <w:t>Acconciatori ed estetisti in questi</w:t>
      </w:r>
      <w:r>
        <w:rPr>
          <w:rFonts w:ascii="Montserrat" w:hAnsi="Montserrat" w:cs="Tahoma"/>
          <w:sz w:val="20"/>
        </w:rPr>
        <w:t xml:space="preserve"> mesi di pandemia – </w:t>
      </w:r>
      <w:r w:rsidRPr="000209A6">
        <w:rPr>
          <w:rFonts w:ascii="Montserrat" w:hAnsi="Montserrat" w:cs="Tahoma"/>
          <w:b/>
          <w:sz w:val="20"/>
        </w:rPr>
        <w:t>continua Rubino</w:t>
      </w:r>
      <w:r>
        <w:rPr>
          <w:rFonts w:ascii="Montserrat" w:hAnsi="Montserrat" w:cs="Tahoma"/>
          <w:sz w:val="20"/>
        </w:rPr>
        <w:t xml:space="preserve"> - </w:t>
      </w:r>
      <w:r w:rsidRPr="00C96900">
        <w:rPr>
          <w:rFonts w:ascii="Montserrat" w:hAnsi="Montserrat" w:cs="Tahoma"/>
          <w:sz w:val="20"/>
        </w:rPr>
        <w:t xml:space="preserve">hanno investito e rafforzato tutti gli standard di sicurezza, proprio per garantire il rispetto della salute altrui. </w:t>
      </w:r>
      <w:r>
        <w:rPr>
          <w:rFonts w:ascii="Montserrat" w:hAnsi="Montserrat" w:cs="Tahoma"/>
          <w:sz w:val="20"/>
        </w:rPr>
        <w:t xml:space="preserve">Voglio ricordare inoltre che, oltre </w:t>
      </w:r>
      <w:r w:rsidRPr="00C96900">
        <w:rPr>
          <w:rFonts w:ascii="Montserrat" w:hAnsi="Montserrat" w:cs="Tahoma"/>
          <w:sz w:val="20"/>
        </w:rPr>
        <w:t xml:space="preserve">al pericolo di contrarre il covid19, sussiste </w:t>
      </w:r>
      <w:r>
        <w:rPr>
          <w:rFonts w:ascii="Montserrat" w:hAnsi="Montserrat" w:cs="Tahoma"/>
          <w:sz w:val="20"/>
        </w:rPr>
        <w:t>sempre</w:t>
      </w:r>
      <w:r w:rsidRPr="00C96900">
        <w:rPr>
          <w:rFonts w:ascii="Montserrat" w:hAnsi="Montserrat" w:cs="Tahoma"/>
          <w:sz w:val="20"/>
        </w:rPr>
        <w:t xml:space="preserve"> la possibilità, nel caso di scarsa igiene delle mani, </w:t>
      </w:r>
      <w:r>
        <w:rPr>
          <w:rFonts w:ascii="Montserrat" w:hAnsi="Montserrat" w:cs="Tahoma"/>
          <w:sz w:val="20"/>
        </w:rPr>
        <w:t xml:space="preserve">di incorrere </w:t>
      </w:r>
      <w:r w:rsidRPr="00C96900">
        <w:rPr>
          <w:rFonts w:ascii="Montserrat" w:hAnsi="Montserrat" w:cs="Tahoma"/>
          <w:sz w:val="20"/>
        </w:rPr>
        <w:t>nella tr</w:t>
      </w:r>
      <w:r>
        <w:rPr>
          <w:rFonts w:ascii="Montserrat" w:hAnsi="Montserrat" w:cs="Tahoma"/>
          <w:sz w:val="20"/>
        </w:rPr>
        <w:t>asmissione di infezioni cutanee,</w:t>
      </w:r>
      <w:r w:rsidRPr="00C96900">
        <w:rPr>
          <w:rFonts w:ascii="Montserrat" w:hAnsi="Montserrat" w:cs="Tahoma"/>
          <w:sz w:val="20"/>
        </w:rPr>
        <w:t xml:space="preserve"> </w:t>
      </w:r>
      <w:r>
        <w:rPr>
          <w:rFonts w:ascii="Montserrat" w:hAnsi="Montserrat" w:cs="Tahoma"/>
          <w:sz w:val="20"/>
        </w:rPr>
        <w:t xml:space="preserve">e l’utilizzo di prodotti </w:t>
      </w:r>
      <w:r w:rsidRPr="00C96900">
        <w:rPr>
          <w:rFonts w:ascii="Montserrat" w:hAnsi="Montserrat" w:cs="Tahoma"/>
          <w:sz w:val="20"/>
        </w:rPr>
        <w:t>la cui origi</w:t>
      </w:r>
      <w:r>
        <w:rPr>
          <w:rFonts w:ascii="Montserrat" w:hAnsi="Montserrat" w:cs="Tahoma"/>
          <w:sz w:val="20"/>
        </w:rPr>
        <w:t>ne non sono note possono a loro volta,</w:t>
      </w:r>
      <w:r w:rsidRPr="00C96900">
        <w:rPr>
          <w:rFonts w:ascii="Montserrat" w:hAnsi="Montserrat" w:cs="Tahoma"/>
          <w:sz w:val="20"/>
        </w:rPr>
        <w:t xml:space="preserve"> generare patologie della pelle. </w:t>
      </w:r>
    </w:p>
    <w:p w14:paraId="3123444A" w14:textId="77777777" w:rsidR="00F116F3" w:rsidRPr="00C96900" w:rsidRDefault="00F116F3" w:rsidP="00F116F3">
      <w:pPr>
        <w:autoSpaceDE w:val="0"/>
        <w:autoSpaceDN w:val="0"/>
        <w:adjustRightInd w:val="0"/>
        <w:jc w:val="both"/>
        <w:rPr>
          <w:rFonts w:ascii="Montserrat" w:hAnsi="Montserrat" w:cs="Tahoma"/>
          <w:sz w:val="20"/>
        </w:rPr>
      </w:pPr>
      <w:r>
        <w:rPr>
          <w:rFonts w:ascii="Montserrat" w:hAnsi="Montserrat" w:cs="Tahoma"/>
          <w:sz w:val="20"/>
        </w:rPr>
        <w:t xml:space="preserve">Per queste e altre ragioni di sicurezza e tutela della salute delle persone </w:t>
      </w:r>
      <w:r w:rsidRPr="00C96900">
        <w:rPr>
          <w:rFonts w:ascii="Montserrat" w:hAnsi="Montserrat" w:cs="Tahoma"/>
          <w:sz w:val="20"/>
        </w:rPr>
        <w:t xml:space="preserve">– </w:t>
      </w:r>
      <w:r w:rsidRPr="000209A6">
        <w:rPr>
          <w:rFonts w:ascii="Montserrat" w:hAnsi="Montserrat" w:cs="Tahoma"/>
          <w:b/>
          <w:sz w:val="20"/>
        </w:rPr>
        <w:t>conclude Elisabetta Maccioni</w:t>
      </w:r>
      <w:r w:rsidRPr="00C96900">
        <w:rPr>
          <w:rFonts w:ascii="Montserrat" w:hAnsi="Montserrat" w:cs="Tahoma"/>
          <w:sz w:val="20"/>
        </w:rPr>
        <w:t xml:space="preserve"> – riteniamo opportuno lanciare un appello a tutti i consumatori a valutare attentamente la pericolosità di questi abusivi privi di </w:t>
      </w:r>
      <w:r>
        <w:rPr>
          <w:rFonts w:ascii="Montserrat" w:hAnsi="Montserrat" w:cs="Tahoma"/>
          <w:sz w:val="20"/>
        </w:rPr>
        <w:t xml:space="preserve">competenze e </w:t>
      </w:r>
      <w:r w:rsidRPr="00C96900">
        <w:rPr>
          <w:rFonts w:ascii="Montserrat" w:hAnsi="Montserrat" w:cs="Tahoma"/>
          <w:sz w:val="20"/>
        </w:rPr>
        <w:t xml:space="preserve">controlli, ai quali invece i nostri esercizi specializzati sono sottoposti periodicamente, insieme alla garanzia di professionalità, competenza e sicurezza che quotidianamente offriamo nei nostri </w:t>
      </w:r>
      <w:r>
        <w:rPr>
          <w:rFonts w:ascii="Montserrat" w:hAnsi="Montserrat" w:cs="Tahoma"/>
          <w:sz w:val="20"/>
        </w:rPr>
        <w:t xml:space="preserve">saloni di bellezza e cura del </w:t>
      </w:r>
      <w:r w:rsidRPr="00C96900">
        <w:rPr>
          <w:rFonts w:ascii="Montserrat" w:hAnsi="Montserrat" w:cs="Tahoma"/>
          <w:sz w:val="20"/>
        </w:rPr>
        <w:t>corpo</w:t>
      </w:r>
      <w:r>
        <w:rPr>
          <w:rFonts w:ascii="Montserrat" w:hAnsi="Montserrat" w:cs="Tahoma"/>
          <w:sz w:val="20"/>
        </w:rPr>
        <w:t xml:space="preserve"> e dei capelli</w:t>
      </w:r>
      <w:r w:rsidRPr="00C96900">
        <w:rPr>
          <w:rFonts w:ascii="Montserrat" w:hAnsi="Montserrat" w:cs="Tahoma"/>
          <w:sz w:val="20"/>
        </w:rPr>
        <w:t>.</w:t>
      </w:r>
    </w:p>
    <w:p w14:paraId="54E0B7F7" w14:textId="77777777" w:rsidR="00126FCC" w:rsidRPr="00E45D5F" w:rsidRDefault="00126FCC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248A17A5" w14:textId="77777777" w:rsidR="00B92BFE" w:rsidRPr="00E45D5F" w:rsidRDefault="00B92BFE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5210FC9D" w14:textId="42EB8AF7" w:rsidR="001D59D3" w:rsidRPr="00E45D5F" w:rsidRDefault="001D59D3" w:rsidP="00E45D5F">
      <w:pPr>
        <w:pStyle w:val="Nessunaspaziatura"/>
        <w:jc w:val="both"/>
        <w:rPr>
          <w:rStyle w:val="Enfasicorsivo"/>
          <w:rFonts w:ascii="Montserrat" w:hAnsi="Montserrat"/>
          <w:i w:val="0"/>
          <w:iCs w:val="0"/>
          <w:sz w:val="20"/>
        </w:rPr>
      </w:pPr>
    </w:p>
    <w:p w14:paraId="613EF4DA" w14:textId="77777777" w:rsidR="00F14895" w:rsidRDefault="00F14895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790B4AE" w14:textId="77777777" w:rsidR="007F7C6C" w:rsidRDefault="007F7C6C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2570297D" w14:textId="77777777" w:rsidR="007F7C6C" w:rsidRPr="00E45D5F" w:rsidRDefault="007F7C6C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793DE4BF" w14:textId="77777777" w:rsidR="00B714AA" w:rsidRPr="00E45D5F" w:rsidRDefault="00B714AA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4C42367" w14:textId="77777777" w:rsidR="00F674E9" w:rsidRPr="00E45D5F" w:rsidRDefault="00F674E9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38EDBD8" w14:textId="77777777" w:rsidR="00B354D5" w:rsidRPr="00E45D5F" w:rsidRDefault="00B354D5" w:rsidP="00E45D5F">
      <w:pPr>
        <w:pStyle w:val="Nessunaspaziatura"/>
        <w:jc w:val="center"/>
        <w:rPr>
          <w:rFonts w:ascii="Montserrat" w:hAnsi="Montserrat"/>
          <w:color w:val="244061" w:themeColor="accent1" w:themeShade="80"/>
          <w:sz w:val="16"/>
        </w:rPr>
      </w:pPr>
      <w:r w:rsidRPr="00E45D5F">
        <w:rPr>
          <w:rFonts w:ascii="Montserrat" w:hAnsi="Montserrat"/>
          <w:color w:val="244061" w:themeColor="accent1" w:themeShade="80"/>
          <w:sz w:val="16"/>
        </w:rPr>
        <w:t xml:space="preserve">2100 Como – Viale Roosevelt 15 – tel. 031 3161 </w:t>
      </w:r>
      <w:hyperlink r:id="rId5" w:history="1">
        <w:r w:rsidRPr="00E45D5F">
          <w:rPr>
            <w:rStyle w:val="Collegamentoipertestuale"/>
            <w:rFonts w:ascii="Montserrat" w:hAnsi="Montserrat"/>
            <w:color w:val="244061" w:themeColor="accent1" w:themeShade="80"/>
            <w:sz w:val="16"/>
            <w:u w:val="none"/>
          </w:rPr>
          <w:t>info@confartigianatocomo.it</w:t>
        </w:r>
      </w:hyperlink>
      <w:r w:rsidRPr="00E45D5F">
        <w:rPr>
          <w:rFonts w:ascii="Montserrat" w:hAnsi="Montserrat"/>
          <w:color w:val="244061" w:themeColor="accent1" w:themeShade="80"/>
          <w:sz w:val="16"/>
        </w:rPr>
        <w:t xml:space="preserve"> www.confartigianatocomo.it</w:t>
      </w:r>
    </w:p>
    <w:sectPr w:rsidR="00B354D5" w:rsidRPr="00E45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35E8B"/>
    <w:rsid w:val="0004644A"/>
    <w:rsid w:val="000D2784"/>
    <w:rsid w:val="00104630"/>
    <w:rsid w:val="00126FCC"/>
    <w:rsid w:val="001354F7"/>
    <w:rsid w:val="001606DE"/>
    <w:rsid w:val="00160CF2"/>
    <w:rsid w:val="00164738"/>
    <w:rsid w:val="00184111"/>
    <w:rsid w:val="001A4F72"/>
    <w:rsid w:val="001D59D3"/>
    <w:rsid w:val="00226EFB"/>
    <w:rsid w:val="002365F2"/>
    <w:rsid w:val="003263D3"/>
    <w:rsid w:val="0033103B"/>
    <w:rsid w:val="003C15A3"/>
    <w:rsid w:val="003E0D45"/>
    <w:rsid w:val="00425823"/>
    <w:rsid w:val="00463324"/>
    <w:rsid w:val="00480546"/>
    <w:rsid w:val="004A74B9"/>
    <w:rsid w:val="005B3588"/>
    <w:rsid w:val="005C54E4"/>
    <w:rsid w:val="00692817"/>
    <w:rsid w:val="0070002C"/>
    <w:rsid w:val="00756D3C"/>
    <w:rsid w:val="00797E28"/>
    <w:rsid w:val="007C0DB7"/>
    <w:rsid w:val="007D4D56"/>
    <w:rsid w:val="007F7C6C"/>
    <w:rsid w:val="00815CFF"/>
    <w:rsid w:val="00876758"/>
    <w:rsid w:val="008C320B"/>
    <w:rsid w:val="00903E95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354D5"/>
    <w:rsid w:val="00B714AA"/>
    <w:rsid w:val="00B7451C"/>
    <w:rsid w:val="00B75EBF"/>
    <w:rsid w:val="00B92BFE"/>
    <w:rsid w:val="00BB6487"/>
    <w:rsid w:val="00BD470E"/>
    <w:rsid w:val="00CA6128"/>
    <w:rsid w:val="00CB578D"/>
    <w:rsid w:val="00CC348B"/>
    <w:rsid w:val="00D66F5D"/>
    <w:rsid w:val="00D94381"/>
    <w:rsid w:val="00DA1A2A"/>
    <w:rsid w:val="00DA3925"/>
    <w:rsid w:val="00DB0A80"/>
    <w:rsid w:val="00E45D5F"/>
    <w:rsid w:val="00ED4891"/>
    <w:rsid w:val="00EE30ED"/>
    <w:rsid w:val="00F076D3"/>
    <w:rsid w:val="00F116F3"/>
    <w:rsid w:val="00F14895"/>
    <w:rsid w:val="00F33E6A"/>
    <w:rsid w:val="00F674E9"/>
    <w:rsid w:val="00F94424"/>
    <w:rsid w:val="00FB261C"/>
    <w:rsid w:val="00FB3E5A"/>
    <w:rsid w:val="00FC6EE5"/>
    <w:rsid w:val="00FC7CBB"/>
    <w:rsid w:val="00FE1068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540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8</cp:revision>
  <cp:lastPrinted>2021-03-05T14:09:00Z</cp:lastPrinted>
  <dcterms:created xsi:type="dcterms:W3CDTF">2021-06-24T10:07:00Z</dcterms:created>
  <dcterms:modified xsi:type="dcterms:W3CDTF">2021-06-25T10:23:00Z</dcterms:modified>
</cp:coreProperties>
</file>